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26"/>
        <w:rPr>
          <w:b/>
          <w:bCs/>
          <w:color w:val="28208E"/>
          <w:sz w:val="28"/>
          <w:szCs w:val="28"/>
        </w:rPr>
      </w:pPr>
      <w:r>
        <w:rPr>
          <w:b/>
          <w:bCs/>
          <w:color w:val="28208E"/>
          <w:sz w:val="20"/>
          <w:szCs w:val="20"/>
        </w:rPr>
        <mc:AlternateContent>
          <mc:Choice Requires="wpg">
            <w:drawing>
              <wp:anchor distT="0" distB="0" distL="114300" distR="114300" simplePos="0" relativeHeight="251659264" behindDoc="1" locked="0" layoutInCell="1" allowOverlap="1">
                <wp:simplePos x="0" y="0"/>
                <wp:positionH relativeFrom="column">
                  <wp:posOffset>-409575</wp:posOffset>
                </wp:positionH>
                <wp:positionV relativeFrom="paragraph">
                  <wp:posOffset>327660</wp:posOffset>
                </wp:positionV>
                <wp:extent cx="769620" cy="845820"/>
                <wp:effectExtent l="0" t="0" r="0" b="0"/>
                <wp:wrapNone/>
                <wp:docPr id="229" name="Group 229"/>
                <wp:cNvGraphicFramePr/>
                <a:graphic xmlns:a="http://schemas.openxmlformats.org/drawingml/2006/main">
                  <a:graphicData uri="http://schemas.microsoft.com/office/word/2010/wordprocessingGroup">
                    <wpg:wgp>
                      <wpg:cNvGrpSpPr/>
                      <wpg:grpSpPr>
                        <a:xfrm>
                          <a:off x="0" y="0"/>
                          <a:ext cx="769620" cy="845820"/>
                          <a:chOff x="0" y="0"/>
                          <a:chExt cx="1853184" cy="1458468"/>
                        </a:xfrm>
                      </wpg:grpSpPr>
                      <wps:wsp>
                        <wps:cNvPr id="6" name="Rectangle 6"/>
                        <wps:cNvSpPr/>
                        <wps:spPr>
                          <a:xfrm>
                            <a:off x="719328" y="339880"/>
                            <a:ext cx="51656" cy="175283"/>
                          </a:xfrm>
                          <a:prstGeom prst="rect">
                            <a:avLst/>
                          </a:prstGeom>
                          <a:ln>
                            <a:noFill/>
                          </a:ln>
                        </wps:spPr>
                        <wps:txbx>
                          <w:txbxContent>
                            <w:p>
                              <w:r>
                                <w:rPr>
                                  <w:rFonts w:ascii="Times New Roman" w:hAnsi="Times New Roman" w:eastAsia="Times New Roman" w:cs="Times New Roman"/>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6"/>
                          <a:stretch>
                            <a:fillRect/>
                          </a:stretch>
                        </pic:blipFill>
                        <pic:spPr>
                          <a:xfrm>
                            <a:off x="0" y="0"/>
                            <a:ext cx="1853184" cy="1458468"/>
                          </a:xfrm>
                          <a:prstGeom prst="rect">
                            <a:avLst/>
                          </a:prstGeom>
                        </pic:spPr>
                      </pic:pic>
                      <wps:wsp>
                        <wps:cNvPr id="9" name="Rectangle 9"/>
                        <wps:cNvSpPr/>
                        <wps:spPr>
                          <a:xfrm>
                            <a:off x="719328" y="501826"/>
                            <a:ext cx="58394" cy="198146"/>
                          </a:xfrm>
                          <a:prstGeom prst="rect">
                            <a:avLst/>
                          </a:prstGeom>
                          <a:ln>
                            <a:noFill/>
                          </a:ln>
                        </wps:spPr>
                        <wps:txbx>
                          <w:txbxContent>
                            <w:p>
                              <w:r>
                                <w:rPr>
                                  <w:rFonts w:ascii="Times New Roman" w:hAnsi="Times New Roman" w:eastAsia="Times New Roman" w:cs="Times New Roman"/>
                                  <w:sz w:val="25"/>
                                </w:rPr>
                                <w:t xml:space="preserve"> </w:t>
                              </w:r>
                            </w:p>
                          </w:txbxContent>
                        </wps:txbx>
                        <wps:bodyPr horzOverflow="overflow" vert="horz" lIns="0" tIns="0" rIns="0" bIns="0" rtlCol="0">
                          <a:noAutofit/>
                        </wps:bodyPr>
                      </wps:wsp>
                    </wpg:wgp>
                  </a:graphicData>
                </a:graphic>
              </wp:anchor>
            </w:drawing>
          </mc:Choice>
          <mc:Fallback>
            <w:pict>
              <v:group id="_x0000_s1026" o:spid="_x0000_s1026" o:spt="203" style="position:absolute;left:0pt;margin-left:-32.25pt;margin-top:25.8pt;height:66.6pt;width:60.6pt;z-index:-251657216;mso-width-relative:page;mso-height-relative:page;" coordsize="1853184,1458468" o:gfxdata="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">
                <o:lock v:ext="edit" aspectratio="f"/>
                <v:rect id="Rectangle 6" o:spid="_x0000_s1026" o:spt="1" style="position:absolute;left:719328;top:339880;height:175283;width:51656;" filled="f" stroked="f" coordsize="21600,21600" o:gfxdata="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LC5r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Times New Roman" w:hAnsi="Times New Roman" w:eastAsia="Times New Roman" w:cs="Times New Roman"/>
                          </w:rPr>
                          <w:t xml:space="preserve"> </w:t>
                        </w:r>
                      </w:p>
                    </w:txbxContent>
                  </v:textbox>
                </v:rect>
                <v:shape id="_x0000_s1026" o:spid="_x0000_s1026" o:spt="75" type="#_x0000_t75" style="position:absolute;left:0;top:0;height:1458468;width:1853184;" filled="f" o:preferrelative="t" stroked="f" coordsize="21600,21600" o:gfxdata="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8f/YbsAAADa&#10;AAAADwAAAAAAAAABACAAAAAiAAAAZHJzL2Rvd25yZXYueG1sUEsBAhQAFAAAAAgAh07iQDMvBZ47&#10;AAAAOQAAABAAAAAAAAAAAQAgAAAACgEAAGRycy9zaGFwZXhtbC54bWxQSwUGAAAAAAYABgBbAQAA&#10;tAMAAAAA&#10;">
                  <v:fill on="f" focussize="0,0"/>
                  <v:stroke on="f"/>
                  <v:imagedata r:id="rId6" o:title=""/>
                  <o:lock v:ext="edit" aspectratio="f"/>
                </v:shape>
                <v:rect id="Rectangle 9" o:spid="_x0000_s1026" o:spt="1" style="position:absolute;left:719328;top:501826;height:198146;width:58394;" filled="f" stroked="f" coordsize="21600,21600" o:gfxdata="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HVaU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rFonts w:ascii="Times New Roman" w:hAnsi="Times New Roman" w:eastAsia="Times New Roman" w:cs="Times New Roman"/>
                            <w:sz w:val="25"/>
                          </w:rPr>
                          <w:t xml:space="preserve"> </w:t>
                        </w:r>
                      </w:p>
                    </w:txbxContent>
                  </v:textbox>
                </v:rect>
              </v:group>
            </w:pict>
          </mc:Fallback>
        </mc:AlternateContent>
      </w:r>
      <w:r>
        <w:rPr>
          <w:rFonts w:ascii="Times New Roman" w:hAnsi="Times New Roman" w:eastAsia="Times New Roman" w:cs="Times New Roman"/>
          <w:b/>
          <w:bCs/>
          <w:color w:val="28208E"/>
          <w:sz w:val="36"/>
          <w:szCs w:val="20"/>
        </w:rPr>
        <w:t>VAIKUNTA BALIGA COLLEGE OF LAW, UDUPI</w:t>
      </w:r>
    </w:p>
    <w:p>
      <w:pPr>
        <w:spacing w:after="17"/>
        <w:ind w:right="26" w:hanging="10"/>
        <w:jc w:val="center"/>
      </w:pPr>
      <w:r>
        <w:rPr>
          <w:rFonts w:ascii="Times New Roman" w:hAnsi="Times New Roman" w:eastAsia="Times New Roman" w:cs="Times New Roman"/>
          <w:sz w:val="18"/>
        </w:rPr>
        <w:t>(A UNIT OF DR. T. M. A. PAI FOUNDATION, MANIPAL)</w:t>
      </w:r>
    </w:p>
    <w:p>
      <w:pPr>
        <w:spacing w:after="0"/>
        <w:ind w:right="26"/>
        <w:jc w:val="center"/>
      </w:pPr>
      <w:r>
        <w:rPr>
          <w:rFonts w:ascii="Times New Roman" w:hAnsi="Times New Roman" w:eastAsia="Times New Roman" w:cs="Times New Roman"/>
          <w:sz w:val="24"/>
        </w:rPr>
        <w:t>(Permanently Affiliated to Karnataka State Law University, Hubballi)</w:t>
      </w:r>
    </w:p>
    <w:p>
      <w:pPr>
        <w:spacing w:after="0"/>
        <w:ind w:right="26"/>
        <w:jc w:val="center"/>
      </w:pPr>
      <w:r>
        <w:rPr>
          <w:rFonts w:ascii="Times New Roman" w:hAnsi="Times New Roman" w:eastAsia="Times New Roman" w:cs="Times New Roman"/>
        </w:rPr>
        <w:t>Recognized by Bar Council of India, U.G.C.</w:t>
      </w:r>
    </w:p>
    <w:p>
      <w:pPr>
        <w:spacing w:after="0"/>
        <w:ind w:right="26"/>
        <w:jc w:val="center"/>
      </w:pPr>
      <w:r>
        <w:rPr>
          <w:rFonts w:ascii="Times New Roman" w:hAnsi="Times New Roman" w:eastAsia="Times New Roman" w:cs="Times New Roman"/>
          <w:sz w:val="20"/>
        </w:rPr>
        <w:t>Email: principalvbcl57@gmail.com; Website: www.vbclaw.edu.in</w:t>
      </w:r>
    </w:p>
    <w:p>
      <w:pPr>
        <w:spacing w:after="17"/>
        <w:ind w:right="26" w:hanging="10"/>
        <w:jc w:val="center"/>
        <w:rPr>
          <w:rFonts w:ascii="Times New Roman" w:hAnsi="Times New Roman" w:eastAsia="Times New Roman" w:cs="Times New Roman"/>
          <w:color w:val="44546A" w:themeColor="text2"/>
          <w14:textFill>
            <w14:solidFill>
              <w14:schemeClr w14:val="tx2"/>
            </w14:solidFill>
          </w14:textFill>
        </w:rPr>
      </w:pPr>
      <w:r>
        <w:rPr>
          <w:rFonts w:ascii="Times New Roman" w:hAnsi="Times New Roman" w:eastAsia="Times New Roman" w:cs="Times New Roman"/>
          <w:sz w:val="18"/>
        </w:rPr>
        <w:t>Phone Number: 0820-2520373; 0820-2582194</w:t>
      </w:r>
      <w:bookmarkStart w:id="0" w:name="_GoBack"/>
      <w:bookmarkEnd w:id="0"/>
      <w:r>
        <w:rPr>
          <w:rFonts w:ascii="Times New Roman" w:hAnsi="Times New Roman" w:eastAsia="Times New Roman" w:cs="Times New Roman"/>
          <w:color w:val="44546A" w:themeColor="text2"/>
          <w14:textFill>
            <w14:solidFill>
              <w14:schemeClr w14:val="tx2"/>
            </w14:solidFill>
          </w14:textFill>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237490</wp:posOffset>
                </wp:positionV>
                <wp:extent cx="6949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49440" cy="0"/>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18.7pt;height:0pt;width:547.2pt;mso-position-horizontal:right;mso-position-horizontal-relative:margin;z-index:251660288;mso-width-relative:page;mso-height-relative:page;" filled="f" stroked="t" coordsize="21600,21600" o:gfxdata="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VbmdYAAAAHAQAADwAAAAAAAAAB&#10;ACAAAAAiAAAAZHJzL2Rvd25yZXYueG1sUEsBAhQAFAAAAAgAh07iQJnMky3ZAQAAtQMAAA4AAAAA&#10;AAAAAQAgAAAAJQEAAGRycy9lMm9Eb2MueG1sUEsFBgAAAAAGAAYAWQEAAHAFAAAAAA==&#10;">
                <v:fill on="f" focussize="0,0"/>
                <v:stroke weight="1.25pt" color="#4472C4 [3204]" miterlimit="8" joinstyle="miter"/>
                <v:imagedata o:title=""/>
                <o:lock v:ext="edit" aspectratio="f"/>
              </v:line>
            </w:pict>
          </mc:Fallback>
        </mc:AlternateContent>
      </w:r>
    </w:p>
    <w:p>
      <w:pPr>
        <w:spacing w:after="0" w:line="240" w:lineRule="auto"/>
        <w:ind w:left="2186"/>
        <w:rPr>
          <w:rFonts w:ascii="Times New Roman" w:hAnsi="Times New Roman" w:eastAsia="Times New Roman" w:cs="Times New Roman"/>
          <w:color w:val="44546A" w:themeColor="text2"/>
          <w14:textFill>
            <w14:solidFill>
              <w14:schemeClr w14:val="tx2"/>
            </w14:solidFill>
          </w14:textFill>
        </w:rPr>
      </w:pPr>
    </w:p>
    <w:p>
      <w:pPr>
        <w:spacing w:after="120"/>
        <w:jc w:val="center"/>
        <w:rPr>
          <w:rFonts w:ascii="Times New Roman" w:hAnsi="Times New Roman" w:eastAsia="Times New Roman" w:cs="Times New Roman"/>
          <w:b/>
          <w:bCs/>
          <w:color w:val="C55A11" w:themeColor="accent2" w:themeShade="BF"/>
          <w:sz w:val="32"/>
          <w:szCs w:val="32"/>
        </w:rPr>
      </w:pPr>
    </w:p>
    <w:p>
      <w:pPr>
        <w:spacing w:after="120"/>
        <w:jc w:val="center"/>
        <w:rPr>
          <w:rFonts w:ascii="Times New Roman" w:hAnsi="Times New Roman" w:eastAsia="SimSun" w:cs="Times New Roman"/>
          <w:b/>
          <w:bCs/>
          <w:color w:val="C55A11" w:themeColor="accent2" w:themeShade="BF"/>
          <w:sz w:val="32"/>
          <w:szCs w:val="32"/>
        </w:rPr>
      </w:pPr>
      <w:r>
        <w:rPr>
          <w:rFonts w:ascii="Times New Roman" w:hAnsi="Times New Roman" w:eastAsia="Times New Roman" w:cs="Times New Roman"/>
          <w:b/>
          <w:bCs/>
          <w:color w:val="C55A11" w:themeColor="accent2" w:themeShade="BF"/>
          <w:sz w:val="32"/>
          <w:szCs w:val="32"/>
        </w:rPr>
        <w:t xml:space="preserve">THE </w:t>
      </w:r>
      <w:r>
        <w:rPr>
          <w:rFonts w:ascii="Times New Roman" w:hAnsi="Times New Roman" w:eastAsia="SimSun" w:cs="Times New Roman"/>
          <w:b/>
          <w:bCs/>
          <w:color w:val="C55A11" w:themeColor="accent2" w:themeShade="BF"/>
          <w:sz w:val="32"/>
          <w:szCs w:val="32"/>
        </w:rPr>
        <w:t>RIGHT TO INFORMATION ACT, 2005</w:t>
      </w:r>
    </w:p>
    <w:p>
      <w:pPr>
        <w:spacing w:after="120" w:line="240" w:lineRule="auto"/>
        <w:jc w:val="center"/>
        <w:rPr>
          <w:rFonts w:ascii="Times New Roman" w:hAnsi="Times New Roman" w:eastAsia="SimSun" w:cs="Times New Roman"/>
          <w:b/>
          <w:bCs/>
          <w:sz w:val="23"/>
          <w:szCs w:val="23"/>
        </w:rPr>
      </w:pPr>
      <w:r>
        <w:rPr>
          <w:rFonts w:ascii="Times New Roman" w:hAnsi="Times New Roman" w:eastAsia="SimSun" w:cs="Times New Roman"/>
          <w:b/>
          <w:bCs/>
          <w:sz w:val="23"/>
          <w:szCs w:val="23"/>
        </w:rPr>
        <w:t xml:space="preserve"> </w:t>
      </w:r>
    </w:p>
    <w:p>
      <w:pPr>
        <w:spacing w:after="120" w:line="240" w:lineRule="auto"/>
        <w:jc w:val="center"/>
        <w:rPr>
          <w:rFonts w:ascii="Times New Roman" w:hAnsi="Times New Roman" w:eastAsia="SimSun" w:cs="Times New Roman"/>
          <w:b/>
          <w:bCs/>
          <w:color w:val="333F50" w:themeColor="text2" w:themeShade="BF"/>
          <w:sz w:val="24"/>
          <w:szCs w:val="24"/>
          <w:u w:val="single"/>
        </w:rPr>
      </w:pPr>
      <w:r>
        <w:rPr>
          <w:rFonts w:ascii="Times New Roman" w:hAnsi="Times New Roman" w:eastAsia="SimSun" w:cs="Times New Roman"/>
          <w:b/>
          <w:bCs/>
          <w:color w:val="333F50" w:themeColor="text2" w:themeShade="BF"/>
          <w:sz w:val="24"/>
          <w:szCs w:val="24"/>
          <w:u w:val="single"/>
        </w:rPr>
        <w:t>Section 4 of  The Right to Information Act, 2005</w:t>
      </w:r>
    </w:p>
    <w:p>
      <w:pPr>
        <w:spacing w:before="240" w:after="0" w:line="240" w:lineRule="auto"/>
        <w:jc w:val="both"/>
        <w:rPr>
          <w:rFonts w:ascii="Times New Roman" w:hAnsi="Times New Roman" w:eastAsia="SimSun" w:cs="Times New Roman"/>
          <w:b/>
          <w:bCs/>
          <w:sz w:val="24"/>
          <w:szCs w:val="24"/>
        </w:rPr>
      </w:pPr>
      <w:r>
        <w:rPr>
          <w:rFonts w:ascii="Times New Roman" w:hAnsi="Times New Roman" w:eastAsia="SimSun" w:cs="Times New Roman"/>
          <w:b/>
          <w:bCs/>
          <w:sz w:val="24"/>
          <w:szCs w:val="24"/>
          <w:highlight w:val="cyan"/>
        </w:rPr>
        <w:t>Obligations of Public Authorities:</w:t>
      </w:r>
    </w:p>
    <w:p>
      <w:pPr>
        <w:spacing w:before="240" w:after="0" w:line="240" w:lineRule="auto"/>
        <w:jc w:val="both"/>
        <w:rPr>
          <w:rFonts w:ascii="Times New Roman" w:hAnsi="Times New Roman" w:eastAsia="SimSun" w:cs="Times New Roman"/>
          <w:color w:val="44546A" w:themeColor="text2"/>
          <w:sz w:val="24"/>
          <w:szCs w:val="24"/>
          <w14:textFill>
            <w14:solidFill>
              <w14:schemeClr w14:val="tx2"/>
            </w14:solidFill>
          </w14:textFill>
        </w:rPr>
      </w:pPr>
      <w:r>
        <w:rPr>
          <w:rFonts w:ascii="Times New Roman" w:hAnsi="Times New Roman" w:eastAsia="SimSun" w:cs="Times New Roman"/>
          <w:color w:val="44546A" w:themeColor="text2"/>
          <w:sz w:val="24"/>
          <w:szCs w:val="24"/>
          <w14:textFill>
            <w14:solidFill>
              <w14:schemeClr w14:val="tx2"/>
            </w14:solidFill>
          </w14:textFill>
        </w:rPr>
        <w:t>Every Public Authority shall-</w:t>
      </w:r>
    </w:p>
    <w:p>
      <w:pPr>
        <w:spacing w:before="240" w:after="0" w:line="240" w:lineRule="auto"/>
        <w:jc w:val="both"/>
        <w:rPr>
          <w:rFonts w:ascii="Times New Roman" w:hAnsi="Times New Roman" w:eastAsia="SimSun" w:cs="Times New Roman"/>
          <w:color w:val="C55A11" w:themeColor="accent2" w:themeShade="BF"/>
          <w:sz w:val="24"/>
          <w:szCs w:val="24"/>
        </w:rPr>
      </w:pPr>
      <w:r>
        <w:drawing>
          <wp:anchor distT="0" distB="0" distL="114300" distR="114300" simplePos="0" relativeHeight="251661312" behindDoc="1" locked="0" layoutInCell="1" allowOverlap="1">
            <wp:simplePos x="0" y="0"/>
            <wp:positionH relativeFrom="page">
              <wp:posOffset>1981200</wp:posOffset>
            </wp:positionH>
            <wp:positionV relativeFrom="paragraph">
              <wp:posOffset>404495</wp:posOffset>
            </wp:positionV>
            <wp:extent cx="3804285" cy="4221480"/>
            <wp:effectExtent l="0" t="0" r="5715" b="762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lum bright="70000" contrast="-70000"/>
                      <a:extLst>
                        <a:ext uri="{28A0092B-C50C-407E-A947-70E740481C1C}">
                          <a14:useLocalDpi xmlns:a14="http://schemas.microsoft.com/office/drawing/2010/main" val="0"/>
                        </a:ext>
                      </a:extLst>
                    </a:blip>
                    <a:stretch>
                      <a:fillRect/>
                    </a:stretch>
                  </pic:blipFill>
                  <pic:spPr>
                    <a:xfrm>
                      <a:off x="0" y="0"/>
                      <a:ext cx="3804285" cy="4221480"/>
                    </a:xfrm>
                    <a:prstGeom prst="rect">
                      <a:avLst/>
                    </a:prstGeom>
                  </pic:spPr>
                </pic:pic>
              </a:graphicData>
            </a:graphic>
          </wp:anchor>
        </w:drawing>
      </w:r>
      <w:r>
        <w:rPr>
          <w:rFonts w:ascii="Times New Roman" w:hAnsi="Times New Roman" w:eastAsia="SimSun" w:cs="Times New Roman"/>
          <w:color w:val="C55A11" w:themeColor="accent2" w:themeShade="BF"/>
          <w:sz w:val="24"/>
          <w:szCs w:val="24"/>
        </w:rPr>
        <w:t>a. Maintain all its records duly catalogued and indexed in a manner and the form which facilitates the right to information under this Act and ensure that all records that are appropriate to be computerised are, within a reasonable time and subject to availability of resources, computerised and connected through a network all over the country on different systems so that access to such records is facilitated;</w:t>
      </w:r>
    </w:p>
    <w:p>
      <w:pPr>
        <w:spacing w:before="240" w:after="0" w:line="240" w:lineRule="auto"/>
        <w:jc w:val="both"/>
        <w:rPr>
          <w:rFonts w:ascii="Times New Roman" w:hAnsi="Times New Roman" w:eastAsia="SimSun" w:cs="Times New Roman"/>
          <w:color w:val="C55A11" w:themeColor="accent2" w:themeShade="BF"/>
          <w:sz w:val="24"/>
          <w:szCs w:val="24"/>
        </w:rPr>
      </w:pPr>
      <w:r>
        <w:rPr>
          <w:rFonts w:eastAsia="SimSun" w:cs="Times New Roman"/>
          <w:color w:val="C55A11" w:themeColor="accent2" w:themeShade="BF"/>
          <w:sz w:val="24"/>
          <w:szCs w:val="24"/>
        </w:rPr>
        <w:t>b.</w:t>
      </w:r>
      <w:r>
        <w:rPr>
          <w:rFonts w:ascii="Times New Roman" w:hAnsi="Times New Roman" w:eastAsia="SimSun" w:cs="Times New Roman"/>
          <w:color w:val="C55A11" w:themeColor="accent2" w:themeShade="BF"/>
          <w:sz w:val="24"/>
          <w:szCs w:val="24"/>
        </w:rPr>
        <w:t xml:space="preserve"> Publish within one hundred and twenty days from the enactment of this Act-</w:t>
      </w:r>
    </w:p>
    <w:p>
      <w:pPr>
        <w:spacing w:before="240" w:after="0" w:line="240" w:lineRule="auto"/>
        <w:ind w:left="722"/>
        <w:jc w:val="both"/>
        <w:rPr>
          <w:rFonts w:ascii="Times New Roman" w:hAnsi="Times New Roman" w:eastAsia="SimSun" w:cs="Times New Roman"/>
          <w:color w:val="C55A11" w:themeColor="accent2" w:themeShade="BF"/>
          <w:sz w:val="24"/>
          <w:szCs w:val="24"/>
        </w:rPr>
      </w:pPr>
      <w:r>
        <w:fldChar w:fldCharType="begin"/>
      </w:r>
      <w:r>
        <w:instrText xml:space="preserve"> HYPERLINK "https://indiankanoon.org/doc/1872338/" </w:instrText>
      </w:r>
      <w:r>
        <w:fldChar w:fldCharType="separate"/>
      </w:r>
      <w:r>
        <w:rPr>
          <w:rFonts w:ascii="Times New Roman" w:hAnsi="Times New Roman" w:eastAsia="SimSun" w:cs="Times New Roman"/>
          <w:color w:val="C55A11" w:themeColor="accent2" w:themeShade="BF"/>
          <w:sz w:val="24"/>
          <w:szCs w:val="24"/>
        </w:rPr>
        <w:t>1.</w:t>
      </w:r>
      <w:r>
        <w:rPr>
          <w:rFonts w:ascii="Times New Roman" w:hAnsi="Times New Roman" w:eastAsia="SimSun" w:cs="Times New Roman"/>
          <w:color w:val="C55A11" w:themeColor="accent2" w:themeShade="BF"/>
          <w:sz w:val="24"/>
          <w:szCs w:val="24"/>
        </w:rPr>
        <w:fldChar w:fldCharType="end"/>
      </w:r>
      <w:r>
        <w:rPr>
          <w:rFonts w:ascii="Times New Roman" w:hAnsi="Times New Roman" w:eastAsia="SimSun" w:cs="Times New Roman"/>
          <w:color w:val="C55A11" w:themeColor="accent2" w:themeShade="BF"/>
          <w:sz w:val="24"/>
          <w:szCs w:val="24"/>
        </w:rPr>
        <w:t xml:space="preserve"> the particulars of its organisation, functions and duties</w:t>
      </w:r>
    </w:p>
    <w:p>
      <w:pPr>
        <w:spacing w:before="240" w:after="0" w:line="240" w:lineRule="auto"/>
        <w:ind w:left="722"/>
        <w:jc w:val="both"/>
        <w:rPr>
          <w:rFonts w:ascii="Times New Roman" w:hAnsi="Times New Roman" w:eastAsia="SimSun" w:cs="Times New Roman"/>
          <w:color w:val="C55A11" w:themeColor="accent2" w:themeShade="BF"/>
          <w:sz w:val="24"/>
          <w:szCs w:val="24"/>
        </w:rPr>
      </w:pPr>
      <w:r>
        <w:fldChar w:fldCharType="begin"/>
      </w:r>
      <w:r>
        <w:instrText xml:space="preserve"> HYPERLINK "https://indiankanoon.org/doc/163855/" </w:instrText>
      </w:r>
      <w:r>
        <w:fldChar w:fldCharType="separate"/>
      </w:r>
      <w:r>
        <w:rPr>
          <w:rFonts w:ascii="Times New Roman" w:hAnsi="Times New Roman" w:eastAsia="SimSun" w:cs="Times New Roman"/>
          <w:color w:val="C55A11" w:themeColor="accent2" w:themeShade="BF"/>
          <w:sz w:val="24"/>
          <w:szCs w:val="24"/>
        </w:rPr>
        <w:t>2.</w:t>
      </w:r>
      <w:r>
        <w:rPr>
          <w:rFonts w:ascii="Times New Roman" w:hAnsi="Times New Roman" w:eastAsia="SimSun" w:cs="Times New Roman"/>
          <w:color w:val="C55A11" w:themeColor="accent2" w:themeShade="BF"/>
          <w:sz w:val="24"/>
          <w:szCs w:val="24"/>
        </w:rPr>
        <w:fldChar w:fldCharType="end"/>
      </w:r>
      <w:r>
        <w:rPr>
          <w:rFonts w:ascii="Times New Roman" w:hAnsi="Times New Roman" w:eastAsia="SimSun" w:cs="Times New Roman"/>
          <w:color w:val="C55A11" w:themeColor="accent2" w:themeShade="BF"/>
          <w:sz w:val="24"/>
          <w:szCs w:val="24"/>
        </w:rPr>
        <w:t xml:space="preserve"> the powers and duties of its officers and employees</w:t>
      </w:r>
    </w:p>
    <w:p>
      <w:pPr>
        <w:spacing w:before="240" w:after="0" w:line="240" w:lineRule="auto"/>
        <w:ind w:left="722"/>
        <w:jc w:val="both"/>
        <w:rPr>
          <w:rFonts w:ascii="Times New Roman" w:hAnsi="Times New Roman" w:eastAsia="SimSun" w:cs="Times New Roman"/>
          <w:color w:val="C55A11" w:themeColor="accent2" w:themeShade="BF"/>
          <w:sz w:val="24"/>
          <w:szCs w:val="24"/>
        </w:rPr>
      </w:pPr>
      <w:r>
        <w:fldChar w:fldCharType="begin"/>
      </w:r>
      <w:r>
        <w:instrText xml:space="preserve"> HYPERLINK "https://indiankanoon.org/doc/249739/" </w:instrText>
      </w:r>
      <w:r>
        <w:fldChar w:fldCharType="separate"/>
      </w:r>
      <w:r>
        <w:rPr>
          <w:rFonts w:ascii="Times New Roman" w:hAnsi="Times New Roman" w:eastAsia="SimSun" w:cs="Times New Roman"/>
          <w:color w:val="C55A11" w:themeColor="accent2" w:themeShade="BF"/>
          <w:sz w:val="24"/>
          <w:szCs w:val="24"/>
        </w:rPr>
        <w:t>3.</w:t>
      </w:r>
      <w:r>
        <w:rPr>
          <w:rFonts w:ascii="Times New Roman" w:hAnsi="Times New Roman" w:eastAsia="SimSun" w:cs="Times New Roman"/>
          <w:color w:val="C55A11" w:themeColor="accent2" w:themeShade="BF"/>
          <w:sz w:val="24"/>
          <w:szCs w:val="24"/>
        </w:rPr>
        <w:fldChar w:fldCharType="end"/>
      </w:r>
      <w:r>
        <w:rPr>
          <w:rFonts w:ascii="Times New Roman" w:hAnsi="Times New Roman" w:eastAsia="SimSun" w:cs="Times New Roman"/>
          <w:color w:val="C55A11" w:themeColor="accent2" w:themeShade="BF"/>
          <w:sz w:val="24"/>
          <w:szCs w:val="24"/>
        </w:rPr>
        <w:t xml:space="preserve"> the procedure followed in the process, including channels of supervision and accountability responsible for decision making</w:t>
      </w:r>
    </w:p>
    <w:p>
      <w:pPr>
        <w:spacing w:before="240" w:after="0" w:line="240" w:lineRule="auto"/>
        <w:ind w:left="722"/>
        <w:jc w:val="both"/>
        <w:rPr>
          <w:rFonts w:ascii="Times New Roman" w:hAnsi="Times New Roman" w:eastAsia="SimSun" w:cs="Times New Roman"/>
          <w:color w:val="C55A11" w:themeColor="accent2" w:themeShade="BF"/>
          <w:sz w:val="24"/>
          <w:szCs w:val="24"/>
        </w:rPr>
      </w:pPr>
      <w:r>
        <w:rPr>
          <w:rFonts w:eastAsia="SimSun" w:cs="Times New Roman"/>
          <w:color w:val="C55A11" w:themeColor="accent2" w:themeShade="BF"/>
          <w:sz w:val="24"/>
          <w:szCs w:val="24"/>
        </w:rPr>
        <w:t xml:space="preserve">4. </w:t>
      </w:r>
      <w:r>
        <w:rPr>
          <w:rFonts w:ascii="Times New Roman" w:hAnsi="Times New Roman" w:eastAsia="SimSun" w:cs="Times New Roman"/>
          <w:color w:val="C55A11" w:themeColor="accent2" w:themeShade="BF"/>
          <w:sz w:val="24"/>
          <w:szCs w:val="24"/>
        </w:rPr>
        <w:t>the norms set by it for the discharge of its functions</w:t>
      </w:r>
    </w:p>
    <w:p>
      <w:pPr>
        <w:spacing w:before="240" w:after="0" w:line="240" w:lineRule="auto"/>
        <w:ind w:left="722"/>
        <w:jc w:val="both"/>
        <w:rPr>
          <w:rFonts w:ascii="Times New Roman" w:hAnsi="Times New Roman" w:eastAsia="SimSun" w:cs="Times New Roman"/>
          <w:color w:val="C55A11" w:themeColor="accent2" w:themeShade="BF"/>
          <w:sz w:val="24"/>
          <w:szCs w:val="24"/>
        </w:rPr>
      </w:pPr>
      <w:r>
        <w:rPr>
          <w:rFonts w:eastAsia="SimSun" w:cs="Times New Roman"/>
          <w:color w:val="C55A11" w:themeColor="accent2" w:themeShade="BF"/>
          <w:sz w:val="24"/>
          <w:szCs w:val="24"/>
        </w:rPr>
        <w:t xml:space="preserve">5. </w:t>
      </w:r>
      <w:r>
        <w:rPr>
          <w:rFonts w:ascii="Times New Roman" w:hAnsi="Times New Roman" w:eastAsia="SimSun" w:cs="Times New Roman"/>
          <w:color w:val="C55A11" w:themeColor="accent2" w:themeShade="BF"/>
          <w:sz w:val="24"/>
          <w:szCs w:val="24"/>
        </w:rPr>
        <w:t>the rules, regulations, instructions, manuals and records, held by it or under its control or used by its employees for discharging its functions</w:t>
      </w:r>
    </w:p>
    <w:p>
      <w:pPr>
        <w:spacing w:before="240" w:after="0" w:line="240" w:lineRule="auto"/>
        <w:ind w:left="722"/>
        <w:jc w:val="both"/>
        <w:rPr>
          <w:rFonts w:ascii="Times New Roman" w:hAnsi="Times New Roman" w:eastAsia="SimSun" w:cs="Times New Roman"/>
          <w:color w:val="C55A11" w:themeColor="accent2" w:themeShade="BF"/>
          <w:sz w:val="24"/>
          <w:szCs w:val="24"/>
        </w:rPr>
      </w:pPr>
      <w:r>
        <w:fldChar w:fldCharType="begin"/>
      </w:r>
      <w:r>
        <w:instrText xml:space="preserve"> HYPERLINK "https://indiankanoon.org/doc/1774201/" </w:instrText>
      </w:r>
      <w:r>
        <w:fldChar w:fldCharType="separate"/>
      </w:r>
      <w:r>
        <w:rPr>
          <w:rFonts w:ascii="Times New Roman" w:hAnsi="Times New Roman" w:eastAsia="SimSun" w:cs="Times New Roman"/>
          <w:color w:val="C55A11" w:themeColor="accent2" w:themeShade="BF"/>
          <w:sz w:val="24"/>
          <w:szCs w:val="24"/>
        </w:rPr>
        <w:t>6.</w:t>
      </w:r>
      <w:r>
        <w:rPr>
          <w:rFonts w:ascii="Times New Roman" w:hAnsi="Times New Roman" w:eastAsia="SimSun" w:cs="Times New Roman"/>
          <w:color w:val="C55A11" w:themeColor="accent2" w:themeShade="BF"/>
          <w:sz w:val="24"/>
          <w:szCs w:val="24"/>
        </w:rPr>
        <w:fldChar w:fldCharType="end"/>
      </w:r>
      <w:r>
        <w:rPr>
          <w:rFonts w:ascii="Times New Roman" w:hAnsi="Times New Roman" w:eastAsia="SimSun" w:cs="Times New Roman"/>
          <w:color w:val="C55A11" w:themeColor="accent2" w:themeShade="BF"/>
          <w:sz w:val="24"/>
          <w:szCs w:val="24"/>
        </w:rPr>
        <w:t xml:space="preserve"> a statement of the categories of documents that are held by it or under its control</w:t>
      </w:r>
    </w:p>
    <w:p>
      <w:pPr>
        <w:spacing w:before="240" w:after="0" w:line="240" w:lineRule="auto"/>
        <w:ind w:left="722"/>
        <w:jc w:val="both"/>
        <w:rPr>
          <w:rFonts w:ascii="Times New Roman" w:hAnsi="Times New Roman" w:eastAsia="SimSun" w:cs="Times New Roman"/>
          <w:color w:val="C55A11" w:themeColor="accent2" w:themeShade="BF"/>
          <w:sz w:val="24"/>
          <w:szCs w:val="24"/>
        </w:rPr>
      </w:pPr>
      <w:r>
        <w:fldChar w:fldCharType="begin"/>
      </w:r>
      <w:r>
        <w:instrText xml:space="preserve"> HYPERLINK "https://indiankanoon.org/doc/227063/" </w:instrText>
      </w:r>
      <w:r>
        <w:fldChar w:fldCharType="separate"/>
      </w:r>
      <w:r>
        <w:rPr>
          <w:rFonts w:ascii="Times New Roman" w:hAnsi="Times New Roman" w:eastAsia="SimSun" w:cs="Times New Roman"/>
          <w:color w:val="C55A11" w:themeColor="accent2" w:themeShade="BF"/>
          <w:sz w:val="24"/>
          <w:szCs w:val="24"/>
        </w:rPr>
        <w:t>7.</w:t>
      </w:r>
      <w:r>
        <w:rPr>
          <w:rFonts w:ascii="Times New Roman" w:hAnsi="Times New Roman" w:eastAsia="SimSun" w:cs="Times New Roman"/>
          <w:color w:val="C55A11" w:themeColor="accent2" w:themeShade="BF"/>
          <w:sz w:val="24"/>
          <w:szCs w:val="24"/>
        </w:rPr>
        <w:fldChar w:fldCharType="end"/>
      </w:r>
      <w:r>
        <w:rPr>
          <w:rFonts w:ascii="Times New Roman" w:hAnsi="Times New Roman" w:eastAsia="SimSun" w:cs="Times New Roman"/>
          <w:color w:val="C55A11" w:themeColor="accent2" w:themeShade="BF"/>
          <w:sz w:val="24"/>
          <w:szCs w:val="24"/>
        </w:rPr>
        <w:t xml:space="preserve"> the particulars of any arrangement that exists for consultation with, or representation by, the members of the public in relation to the formulation of its policy or implementation thereof</w:t>
      </w:r>
    </w:p>
    <w:p>
      <w:pPr>
        <w:spacing w:before="240" w:after="0" w:line="240" w:lineRule="auto"/>
        <w:ind w:left="722"/>
        <w:jc w:val="both"/>
        <w:rPr>
          <w:rFonts w:ascii="Times New Roman" w:hAnsi="Times New Roman" w:eastAsia="SimSun" w:cs="Times New Roman"/>
          <w:color w:val="C55A11" w:themeColor="accent2" w:themeShade="BF"/>
          <w:sz w:val="24"/>
          <w:szCs w:val="24"/>
        </w:rPr>
      </w:pPr>
      <w:r>
        <w:fldChar w:fldCharType="begin"/>
      </w:r>
      <w:r>
        <w:instrText xml:space="preserve"> HYPERLINK "https://indiankanoon.org/doc/1434622/" </w:instrText>
      </w:r>
      <w:r>
        <w:fldChar w:fldCharType="separate"/>
      </w:r>
      <w:r>
        <w:rPr>
          <w:rFonts w:ascii="Times New Roman" w:hAnsi="Times New Roman" w:eastAsia="SimSun" w:cs="Times New Roman"/>
          <w:color w:val="C55A11" w:themeColor="accent2" w:themeShade="BF"/>
          <w:sz w:val="24"/>
          <w:szCs w:val="24"/>
        </w:rPr>
        <w:t>8.</w:t>
      </w:r>
      <w:r>
        <w:rPr>
          <w:rFonts w:ascii="Times New Roman" w:hAnsi="Times New Roman" w:eastAsia="SimSun" w:cs="Times New Roman"/>
          <w:color w:val="C55A11" w:themeColor="accent2" w:themeShade="BF"/>
          <w:sz w:val="24"/>
          <w:szCs w:val="24"/>
        </w:rPr>
        <w:fldChar w:fldCharType="end"/>
      </w:r>
      <w:r>
        <w:rPr>
          <w:rFonts w:ascii="Times New Roman" w:hAnsi="Times New Roman" w:eastAsia="SimSun" w:cs="Times New Roman"/>
          <w:color w:val="C55A11" w:themeColor="accent2" w:themeShade="BF"/>
          <w:sz w:val="24"/>
          <w:szCs w:val="24"/>
        </w:rPr>
        <w:t xml:space="preserve"> a statement of the boards, councils, committees and other bodies consisting of two or more persons constituted as its part or for the purpose of its advice, and as to whether meetings of those boards, councils, committees and other bodies are open to the public, or the minutes of such meetings are accessible for public</w:t>
      </w:r>
    </w:p>
    <w:p>
      <w:pPr>
        <w:spacing w:before="240" w:after="0" w:line="240" w:lineRule="auto"/>
        <w:ind w:left="722"/>
        <w:jc w:val="both"/>
        <w:rPr>
          <w:rFonts w:ascii="Times New Roman" w:hAnsi="Times New Roman" w:eastAsia="SimSun" w:cs="Times New Roman"/>
          <w:color w:val="C55A11" w:themeColor="accent2" w:themeShade="BF"/>
          <w:sz w:val="24"/>
          <w:szCs w:val="24"/>
        </w:rPr>
      </w:pPr>
      <w:r>
        <w:fldChar w:fldCharType="begin"/>
      </w:r>
      <w:r>
        <w:instrText xml:space="preserve"> HYPERLINK "https://indiankanoon.org/doc/354233/" </w:instrText>
      </w:r>
      <w:r>
        <w:fldChar w:fldCharType="separate"/>
      </w:r>
      <w:r>
        <w:rPr>
          <w:rFonts w:ascii="Times New Roman" w:hAnsi="Times New Roman" w:eastAsia="SimSun" w:cs="Times New Roman"/>
          <w:color w:val="C55A11" w:themeColor="accent2" w:themeShade="BF"/>
          <w:sz w:val="24"/>
          <w:szCs w:val="24"/>
        </w:rPr>
        <w:t>9.</w:t>
      </w:r>
      <w:r>
        <w:rPr>
          <w:rFonts w:ascii="Times New Roman" w:hAnsi="Times New Roman" w:eastAsia="SimSun" w:cs="Times New Roman"/>
          <w:color w:val="C55A11" w:themeColor="accent2" w:themeShade="BF"/>
          <w:sz w:val="24"/>
          <w:szCs w:val="24"/>
        </w:rPr>
        <w:fldChar w:fldCharType="end"/>
      </w:r>
      <w:r>
        <w:rPr>
          <w:rFonts w:ascii="Times New Roman" w:hAnsi="Times New Roman" w:eastAsia="SimSun" w:cs="Times New Roman"/>
          <w:color w:val="C55A11" w:themeColor="accent2" w:themeShade="BF"/>
          <w:sz w:val="24"/>
          <w:szCs w:val="24"/>
        </w:rPr>
        <w:t xml:space="preserve"> a directory of its officers and employees</w:t>
      </w:r>
    </w:p>
    <w:p>
      <w:pPr>
        <w:spacing w:before="240" w:after="0" w:line="240" w:lineRule="auto"/>
        <w:ind w:left="722"/>
        <w:jc w:val="both"/>
        <w:rPr>
          <w:rFonts w:ascii="Times New Roman" w:hAnsi="Times New Roman" w:eastAsia="SimSun" w:cs="Times New Roman"/>
          <w:color w:val="C55A11" w:themeColor="accent2" w:themeShade="BF"/>
          <w:sz w:val="24"/>
          <w:szCs w:val="24"/>
        </w:rPr>
      </w:pPr>
      <w:r>
        <w:fldChar w:fldCharType="begin"/>
      </w:r>
      <w:r>
        <w:instrText xml:space="preserve"> HYPERLINK "https://indiankanoon.org/doc/1493389/" </w:instrText>
      </w:r>
      <w:r>
        <w:fldChar w:fldCharType="separate"/>
      </w:r>
      <w:r>
        <w:rPr>
          <w:rFonts w:ascii="Times New Roman" w:hAnsi="Times New Roman" w:eastAsia="SimSun" w:cs="Times New Roman"/>
          <w:color w:val="C55A11" w:themeColor="accent2" w:themeShade="BF"/>
          <w:sz w:val="24"/>
          <w:szCs w:val="24"/>
        </w:rPr>
        <w:t>10.</w:t>
      </w:r>
      <w:r>
        <w:rPr>
          <w:rFonts w:ascii="Times New Roman" w:hAnsi="Times New Roman" w:eastAsia="SimSun" w:cs="Times New Roman"/>
          <w:color w:val="C55A11" w:themeColor="accent2" w:themeShade="BF"/>
          <w:sz w:val="24"/>
          <w:szCs w:val="24"/>
        </w:rPr>
        <w:fldChar w:fldCharType="end"/>
      </w:r>
      <w:r>
        <w:rPr>
          <w:rFonts w:ascii="Times New Roman" w:hAnsi="Times New Roman" w:eastAsia="SimSun" w:cs="Times New Roman"/>
          <w:color w:val="C55A11" w:themeColor="accent2" w:themeShade="BF"/>
          <w:sz w:val="24"/>
          <w:szCs w:val="24"/>
        </w:rPr>
        <w:t xml:space="preserve"> the monthly remuneration received by each of its officers and employees, including the system of compensation as provided in its regulations</w:t>
      </w:r>
    </w:p>
    <w:p>
      <w:pPr>
        <w:spacing w:before="240" w:after="0" w:line="240" w:lineRule="auto"/>
        <w:ind w:left="722"/>
        <w:jc w:val="both"/>
      </w:pPr>
      <w:r>
        <w:fldChar w:fldCharType="begin"/>
      </w:r>
      <w:r>
        <w:instrText xml:space="preserve"> HYPERLINK "https://indiankanoon.org/doc/12308/" </w:instrText>
      </w:r>
      <w:r>
        <w:fldChar w:fldCharType="separate"/>
      </w:r>
      <w:r>
        <w:rPr>
          <w:rFonts w:ascii="Times New Roman" w:hAnsi="Times New Roman" w:eastAsia="SimSun" w:cs="Times New Roman"/>
          <w:color w:val="C55A11" w:themeColor="accent2" w:themeShade="BF"/>
          <w:sz w:val="24"/>
          <w:szCs w:val="24"/>
        </w:rPr>
        <w:t>11.</w:t>
      </w:r>
      <w:r>
        <w:rPr>
          <w:rFonts w:ascii="Times New Roman" w:hAnsi="Times New Roman" w:eastAsia="SimSun" w:cs="Times New Roman"/>
          <w:color w:val="C55A11" w:themeColor="accent2" w:themeShade="BF"/>
          <w:sz w:val="24"/>
          <w:szCs w:val="24"/>
        </w:rPr>
        <w:fldChar w:fldCharType="end"/>
      </w:r>
      <w:r>
        <w:rPr>
          <w:rFonts w:ascii="Times New Roman" w:hAnsi="Times New Roman" w:eastAsia="SimSun" w:cs="Times New Roman"/>
          <w:color w:val="C55A11" w:themeColor="accent2" w:themeShade="BF"/>
          <w:sz w:val="24"/>
          <w:szCs w:val="24"/>
        </w:rPr>
        <w:t xml:space="preserve"> the budget allocated to each of its agency, indicating the particulars of all plans, proposed expenditures and reports on disbursements made.</w:t>
      </w:r>
    </w:p>
    <w:sectPr>
      <w:pgSz w:w="11906" w:h="16838"/>
      <w:pgMar w:top="504" w:right="432" w:bottom="1440" w:left="1440" w:header="72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3F"/>
    <w:rsid w:val="00182E34"/>
    <w:rsid w:val="0019033F"/>
    <w:rsid w:val="001F5119"/>
    <w:rsid w:val="0020265A"/>
    <w:rsid w:val="0020553F"/>
    <w:rsid w:val="00286105"/>
    <w:rsid w:val="002B0785"/>
    <w:rsid w:val="00495ECD"/>
    <w:rsid w:val="00541664"/>
    <w:rsid w:val="00637C06"/>
    <w:rsid w:val="00653654"/>
    <w:rsid w:val="006F4D94"/>
    <w:rsid w:val="007E6838"/>
    <w:rsid w:val="008A480D"/>
    <w:rsid w:val="008A4868"/>
    <w:rsid w:val="008C7B68"/>
    <w:rsid w:val="0094587A"/>
    <w:rsid w:val="00A70C3A"/>
    <w:rsid w:val="00AA4BBB"/>
    <w:rsid w:val="00BD3654"/>
    <w:rsid w:val="00BF614D"/>
    <w:rsid w:val="00C54321"/>
    <w:rsid w:val="00CB57B3"/>
    <w:rsid w:val="00F47CFD"/>
    <w:rsid w:val="5AAB10B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szCs w:val="22"/>
      <w:lang w:val="en-IN" w:eastAsia="en-I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420</Words>
  <Characters>2398</Characters>
  <Lines>19</Lines>
  <Paragraphs>5</Paragraphs>
  <TotalTime>22</TotalTime>
  <ScaleCrop>false</ScaleCrop>
  <LinksUpToDate>false</LinksUpToDate>
  <CharactersWithSpaces>2813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2022-05-25T06:51:00Z</dcterms:created>
  <dc:creator>KAAVYA</dc:creator>
  <cp:lastModifiedBy>PRO</cp:lastModifiedBy>
  <cp:lastPrinted>2022-05-24T05:17:00Z</cp:lastPrinted>
  <dcterms:modified xsi:type="dcterms:W3CDTF">2022-05-26T05:11:48Z</dcterms:modified>
  <dc:title>Microsoft Word - Logo Letter Head-converted</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41565C62644F4E2FA208DB03B5B29D79</vt:lpwstr>
  </property>
</Properties>
</file>